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25549721"/>
    <w:p w:rsidR="00166F54" w:rsidRDefault="00F022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mc:AlternateContent>
          <mc:Choice Requires="wpg">
            <w:drawing>
              <wp:inline distT="0" distB="0" distL="0" distR="0">
                <wp:extent cx="1171575" cy="990600"/>
                <wp:effectExtent l="0" t="0" r="9525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23" t="-27" r="-22" b="-27"/>
                        <a:stretch/>
                      </pic:blipFill>
                      <pic:spPr bwMode="auto">
                        <a:xfrm>
                          <a:off x="0" y="0"/>
                          <a:ext cx="1171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2.25pt;height:78.0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</w:p>
    <w:p w:rsidR="00166F54" w:rsidRDefault="00166F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F54" w:rsidRDefault="00F022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ГОРЛОВСКИЙ ГОРОДСКОЙ СОВЕТ</w:t>
      </w:r>
    </w:p>
    <w:p w:rsidR="00166F54" w:rsidRDefault="00F022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zh-CN"/>
        </w:rPr>
        <w:t>ДОНЕЦКОЙ НАРОДНОЙ РЕСПУБЛИКИ</w:t>
      </w:r>
    </w:p>
    <w:p w:rsidR="00166F54" w:rsidRDefault="00166F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66F54" w:rsidRDefault="00166F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66F54" w:rsidRDefault="00F022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sz w:val="40"/>
          <w:szCs w:val="40"/>
          <w:lang w:eastAsia="zh-CN"/>
        </w:rPr>
        <w:t>РЕШЕНИЕ</w:t>
      </w:r>
    </w:p>
    <w:p w:rsidR="00166F54" w:rsidRDefault="00166F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66F54" w:rsidRDefault="00166F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F54" w:rsidRDefault="00166F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F54" w:rsidRPr="004B50CA" w:rsidRDefault="00F022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060"/>
          <w:tab w:val="left" w:pos="414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4B50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19 января 2024 г.</w:t>
      </w:r>
      <w:r w:rsidRPr="004B50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ab/>
      </w:r>
      <w:r w:rsidRPr="004B50CA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ab/>
        <w:t xml:space="preserve">                                      № I/17-</w:t>
      </w:r>
      <w:r w:rsidR="00EF4F0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1</w:t>
      </w:r>
    </w:p>
    <w:p w:rsidR="00166F54" w:rsidRDefault="00F0229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060"/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г. Горловка</w:t>
      </w:r>
    </w:p>
    <w:p w:rsidR="00166F54" w:rsidRDefault="00166F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F54" w:rsidRDefault="00166F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F54" w:rsidRDefault="00166F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F54" w:rsidRDefault="00F022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депутата Горловского </w:t>
      </w:r>
    </w:p>
    <w:p w:rsidR="00166F54" w:rsidRDefault="00F022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совета Донецкой Народной Республики первого созыва</w:t>
      </w:r>
    </w:p>
    <w:p w:rsidR="00166F54" w:rsidRDefault="00F022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Перебейнос Юрия Васильевича</w:t>
      </w:r>
    </w:p>
    <w:bookmarkEnd w:id="1"/>
    <w:p w:rsidR="00166F54" w:rsidRDefault="00166F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F54" w:rsidRDefault="00166F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F54" w:rsidRDefault="00166F5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6F54" w:rsidRDefault="00F0229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firstLine="737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личное заявление депутата Горловского городского совета Донецкой Народной Республики первого созыва Перебейнос Юрия Васильевича от 6 января 2024 г. о досрочном прекращении полномочий в связи  с отставкой по собственному желанию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руководствуясь пунктом 2 части 10 статьи 40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пунктом 2 части 23 статьи 33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Донецкой Народной Республики  от 17 августа 2023 г. № 468-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 «О местном самоуправлении в Донецкой Народной Республике»,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Уставом муниципального образования городской округ Горловка Донецкой Народной Республики,  принятым решением Горловского городского совета Донецкой Народной Республики от 25 октября 2023 г.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/6-1, Регламентом Горловского городского совета Донецкой Народной Республики, утвержденным решением Горловского городского совета Донецкой Народной Республики                от 10 ноября 2023 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/8-1 (с изменениями от 24 ноября 2023 г.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/9-1)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Горловский городской совет Донецкой Народной Республики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166F54" w:rsidRDefault="00166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F54" w:rsidRDefault="00166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F54" w:rsidRDefault="00166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F54" w:rsidRDefault="00166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F54" w:rsidRDefault="00F02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РЕШИЛ:</w:t>
      </w:r>
    </w:p>
    <w:p w:rsidR="00166F54" w:rsidRDefault="00166F54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166F54" w:rsidRDefault="00166F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F54" w:rsidRDefault="00F022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Прекратить досрочно полномочия депутата Горловского городского совета Донецкой Народной Республики первого созыва </w:t>
      </w:r>
      <w:r w:rsidR="000849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ПЕРЕБЕЙНОС Юрия Васильевича в связи с отставкой по собственному желанию с 6 января 2024 года.</w:t>
      </w:r>
    </w:p>
    <w:p w:rsidR="00166F54" w:rsidRDefault="00166F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F54" w:rsidRDefault="00F022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Направить настоящее Решение в Территориальную избирательную комиссию № 20 Донецкой Народной Республики.</w:t>
      </w:r>
    </w:p>
    <w:p w:rsidR="00166F54" w:rsidRDefault="00166F54">
      <w:pPr>
        <w:widowControl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F54" w:rsidRDefault="00F0229D">
      <w:pPr>
        <w:widowControl w:val="0"/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Настоящее Решение вступает в силу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дня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его принятия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6F54" w:rsidRDefault="00166F5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F54" w:rsidRDefault="00166F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166F54" w:rsidRDefault="00166F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F54" w:rsidRDefault="00F022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</w:t>
      </w:r>
    </w:p>
    <w:p w:rsidR="00166F54" w:rsidRDefault="00F022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Горловского городского совета</w:t>
      </w:r>
    </w:p>
    <w:p w:rsidR="00166F54" w:rsidRDefault="00F022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166F54" w:rsidRDefault="00F022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первого созыва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B5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Р.Г. КОНЕВ</w:t>
      </w:r>
      <w:bookmarkEnd w:id="0"/>
    </w:p>
    <w:p w:rsidR="00166F54" w:rsidRDefault="00166F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166F54" w:rsidRDefault="00166F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166F54" w:rsidRDefault="00166F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6F54" w:rsidRDefault="00166F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6F54" w:rsidRDefault="00166F54"/>
    <w:sectPr w:rsidR="00166F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58" w:rsidRDefault="00766E58">
      <w:pPr>
        <w:spacing w:after="0" w:line="240" w:lineRule="auto"/>
      </w:pPr>
      <w:r>
        <w:separator/>
      </w:r>
    </w:p>
  </w:endnote>
  <w:endnote w:type="continuationSeparator" w:id="0">
    <w:p w:rsidR="00766E58" w:rsidRDefault="0076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58" w:rsidRDefault="00766E58">
      <w:pPr>
        <w:spacing w:after="0" w:line="240" w:lineRule="auto"/>
      </w:pPr>
      <w:r>
        <w:separator/>
      </w:r>
    </w:p>
  </w:footnote>
  <w:footnote w:type="continuationSeparator" w:id="0">
    <w:p w:rsidR="00766E58" w:rsidRDefault="00766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54"/>
    <w:rsid w:val="00084976"/>
    <w:rsid w:val="00166F54"/>
    <w:rsid w:val="0044084F"/>
    <w:rsid w:val="004B50CA"/>
    <w:rsid w:val="00766E58"/>
    <w:rsid w:val="00BA6D86"/>
    <w:rsid w:val="00EF4F0C"/>
    <w:rsid w:val="00F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E16E"/>
  <w15:docId w15:val="{95129A12-527C-4042-AE4B-97D4F085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084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84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4848-8B26-4F41-9A76-A435228C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BelovaGN</dc:creator>
  <cp:keywords/>
  <dc:description/>
  <cp:lastModifiedBy>Пользователь Windows</cp:lastModifiedBy>
  <cp:revision>16</cp:revision>
  <cp:lastPrinted>2024-01-18T07:24:00Z</cp:lastPrinted>
  <dcterms:created xsi:type="dcterms:W3CDTF">2024-01-05T08:59:00Z</dcterms:created>
  <dcterms:modified xsi:type="dcterms:W3CDTF">2024-01-22T10:05:00Z</dcterms:modified>
</cp:coreProperties>
</file>